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E858" w14:textId="7AE24857" w:rsidR="00E375F4" w:rsidRPr="00E375F4" w:rsidRDefault="00E375F4" w:rsidP="00E375F4">
      <w:pPr>
        <w:pStyle w:val="Titre2"/>
        <w:rPr>
          <w:b/>
          <w:bCs/>
        </w:rPr>
      </w:pPr>
      <w:bookmarkStart w:id="0" w:name="_Ref123330941"/>
      <w:r w:rsidRPr="00E375F4">
        <w:rPr>
          <w:b/>
          <w:bCs/>
        </w:rPr>
        <w:t>Paragraphe 1</w:t>
      </w:r>
      <w:bookmarkEnd w:id="0"/>
    </w:p>
    <w:p w14:paraId="629BF198" w14:textId="1A8BA33C" w:rsidR="0059750E" w:rsidRDefault="00117F67" w:rsidP="0059750E">
      <w:pPr>
        <w:tabs>
          <w:tab w:val="left" w:pos="8931"/>
        </w:tabs>
        <w:jc w:val="both"/>
        <w:rPr>
          <w:rFonts w:ascii="Arial" w:hAnsi="Arial" w:cs="Arial"/>
          <w:sz w:val="24"/>
          <w:szCs w:val="24"/>
        </w:rPr>
      </w:pPr>
      <w:r w:rsidRPr="00375C56">
        <w:rPr>
          <w:rFonts w:ascii="Arial" w:hAnsi="Arial" w:cs="Arial"/>
          <w:sz w:val="24"/>
          <w:szCs w:val="24"/>
        </w:rPr>
        <w:t>Les vidéos vous permettent de faire passer votre message de façon convaincante. Quand vous cliquez sur Vidéo en ligne, vous pouvez coller le code incorporé de la vidéo que vous souhaitez ajouter. Pour donner un aspect pro</w:t>
      </w:r>
      <w:r w:rsidR="00D52F04">
        <w:rPr>
          <w:rFonts w:ascii="Arial" w:hAnsi="Arial" w:cs="Arial"/>
          <w:sz w:val="24"/>
          <w:szCs w:val="24"/>
        </w:rPr>
        <w:t xml:space="preserve">fessionnel </w:t>
      </w:r>
      <w:r w:rsidRPr="00375C56">
        <w:rPr>
          <w:rFonts w:ascii="Arial" w:hAnsi="Arial" w:cs="Arial"/>
          <w:sz w:val="24"/>
          <w:szCs w:val="24"/>
        </w:rPr>
        <w:t>à votre document, Word offre des conceptions d’en-tête, de pied de page, de page de garde et de zone de texte qui se complètent mutuellement.</w:t>
      </w:r>
      <w:r w:rsidR="003D59A3">
        <w:rPr>
          <w:rFonts w:ascii="Arial" w:hAnsi="Arial" w:cs="Arial"/>
          <w:sz w:val="24"/>
          <w:szCs w:val="24"/>
        </w:rPr>
        <w:t xml:space="preserve"> </w:t>
      </w:r>
    </w:p>
    <w:p w14:paraId="1244E222" w14:textId="0E5F18F2" w:rsidR="00BA79F4" w:rsidRPr="00E375F4" w:rsidRDefault="00BA79F4" w:rsidP="00E375F4">
      <w:pPr>
        <w:pStyle w:val="Titre2"/>
        <w:rPr>
          <w:b/>
          <w:bCs/>
        </w:rPr>
      </w:pPr>
      <w:r w:rsidRPr="00E375F4">
        <w:rPr>
          <w:b/>
          <w:bCs/>
        </w:rPr>
        <w:t>Paragraphe 2</w:t>
      </w:r>
    </w:p>
    <w:p w14:paraId="06F4532B" w14:textId="35FA91E0" w:rsidR="00465562" w:rsidRDefault="003C72D4" w:rsidP="0059750E">
      <w:pPr>
        <w:tabs>
          <w:tab w:val="left" w:pos="8931"/>
        </w:tabs>
        <w:jc w:val="both"/>
        <w:rPr>
          <w:rFonts w:ascii="Arial" w:hAnsi="Arial" w:cs="Arial"/>
          <w:sz w:val="24"/>
          <w:szCs w:val="24"/>
        </w:rPr>
      </w:pPr>
      <w:r w:rsidRPr="003C72D4">
        <w:rPr>
          <w:rFonts w:ascii="Arial" w:hAnsi="Arial" w:cs="Arial"/>
          <w:sz w:val="24"/>
          <w:szCs w:val="24"/>
        </w:rPr>
        <w:t>L</w:t>
      </w:r>
      <w:r w:rsidR="00117F67" w:rsidRPr="00375C56">
        <w:rPr>
          <w:rFonts w:ascii="Arial" w:hAnsi="Arial" w:cs="Arial"/>
          <w:sz w:val="24"/>
          <w:szCs w:val="24"/>
        </w:rPr>
        <w:t xml:space="preserve">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Si vous souhaitez modifier la façon dont une image s’ajuste à votre document, cliquez sur celle-ci pour qu’un bouton d’options de disposition apparaisse en regard de celle-ci. </w:t>
      </w:r>
    </w:p>
    <w:p w14:paraId="1B11707C" w14:textId="0714F42E" w:rsidR="00BA79F4" w:rsidRPr="00E375F4" w:rsidRDefault="00BA79F4" w:rsidP="00E375F4">
      <w:pPr>
        <w:pStyle w:val="Titre2"/>
        <w:rPr>
          <w:b/>
          <w:bCs/>
        </w:rPr>
      </w:pPr>
      <w:r w:rsidRPr="00E375F4">
        <w:rPr>
          <w:b/>
          <w:bCs/>
        </w:rPr>
        <w:t>Paragraphe 3</w:t>
      </w:r>
    </w:p>
    <w:p w14:paraId="28E73B12" w14:textId="37DF2902" w:rsidR="00117F67" w:rsidRPr="00375C56" w:rsidRDefault="00117F67" w:rsidP="00A70132">
      <w:pPr>
        <w:jc w:val="both"/>
        <w:rPr>
          <w:rFonts w:ascii="Arial" w:hAnsi="Arial" w:cs="Arial"/>
          <w:sz w:val="24"/>
          <w:szCs w:val="24"/>
        </w:rPr>
      </w:pPr>
      <w:r w:rsidRPr="00375C56">
        <w:rPr>
          <w:rFonts w:ascii="Arial" w:hAnsi="Arial" w:cs="Arial"/>
          <w:sz w:val="24"/>
          <w:szCs w:val="24"/>
        </w:rPr>
        <w:t>La lecture est également simplifiée grâce au nouveau mode Lecture. Vous pouvez réduire certaines parties du document et vous concentrer sur le texte désiré. Si vous devez stopper la lecture avant d’atteindre la fin de votre document, Word garde en</w:t>
      </w:r>
      <w:r w:rsidR="002E1184">
        <w:rPr>
          <w:rFonts w:ascii="Arial" w:hAnsi="Arial" w:cs="Arial"/>
          <w:sz w:val="24"/>
          <w:szCs w:val="24"/>
        </w:rPr>
        <w:t xml:space="preserve"> </w:t>
      </w:r>
      <w:r w:rsidRPr="00375C56">
        <w:rPr>
          <w:rFonts w:ascii="Arial" w:hAnsi="Arial" w:cs="Arial"/>
          <w:sz w:val="24"/>
          <w:szCs w:val="24"/>
        </w:rPr>
        <w:t xml:space="preserve">mémoire l’endroit où vous avez arrêté la lecture, même sur un autre appareil. </w:t>
      </w:r>
      <w:r w:rsidR="00696150">
        <w:rPr>
          <w:rFonts w:ascii="Arial" w:hAnsi="Arial" w:cs="Arial"/>
          <w:sz w:val="24"/>
          <w:szCs w:val="24"/>
        </w:rPr>
        <w:t xml:space="preserve"> </w:t>
      </w:r>
    </w:p>
    <w:p w14:paraId="7E2B3622" w14:textId="77777777" w:rsidR="00E375F4" w:rsidRPr="00E375F4" w:rsidRDefault="00E375F4" w:rsidP="00E375F4">
      <w:pPr>
        <w:pStyle w:val="Titre2"/>
        <w:rPr>
          <w:b/>
          <w:bCs/>
        </w:rPr>
      </w:pPr>
      <w:r w:rsidRPr="00E375F4">
        <w:rPr>
          <w:b/>
          <w:bCs/>
        </w:rPr>
        <w:t>Paragraphe4</w:t>
      </w:r>
    </w:p>
    <w:p w14:paraId="274C4E7A" w14:textId="4AAD8745" w:rsidR="00117F67" w:rsidRPr="00375C56" w:rsidRDefault="00117F67" w:rsidP="00A70132">
      <w:pPr>
        <w:jc w:val="both"/>
        <w:rPr>
          <w:rFonts w:ascii="Arial" w:hAnsi="Arial" w:cs="Arial"/>
          <w:sz w:val="24"/>
          <w:szCs w:val="24"/>
        </w:rPr>
      </w:pPr>
      <w:r w:rsidRPr="00375C56">
        <w:rPr>
          <w:rFonts w:ascii="Arial" w:hAnsi="Arial" w:cs="Arial"/>
          <w:sz w:val="24"/>
          <w:szCs w:val="24"/>
        </w:rPr>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 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r w:rsidR="0059750E">
        <w:rPr>
          <w:rFonts w:ascii="Arial" w:hAnsi="Arial" w:cs="Arial"/>
          <w:sz w:val="24"/>
          <w:szCs w:val="24"/>
        </w:rPr>
        <w:t xml:space="preserve"> </w:t>
      </w:r>
    </w:p>
    <w:p w14:paraId="4B928BC9" w14:textId="77777777" w:rsidR="00E375F4" w:rsidRPr="00E375F4" w:rsidRDefault="00E375F4" w:rsidP="00E375F4">
      <w:pPr>
        <w:pStyle w:val="Titre2"/>
        <w:rPr>
          <w:b/>
          <w:bCs/>
        </w:rPr>
      </w:pPr>
      <w:r w:rsidRPr="00E375F4">
        <w:rPr>
          <w:b/>
          <w:bCs/>
        </w:rPr>
        <w:t>Paragraphe5</w:t>
      </w:r>
    </w:p>
    <w:p w14:paraId="45FB7C91" w14:textId="5321340D" w:rsidR="000A7CA1" w:rsidRDefault="00117F67" w:rsidP="000A7CA1">
      <w:pPr>
        <w:jc w:val="both"/>
        <w:rPr>
          <w:rFonts w:ascii="Arial" w:hAnsi="Arial" w:cs="Arial"/>
          <w:sz w:val="24"/>
          <w:szCs w:val="24"/>
        </w:rPr>
      </w:pPr>
      <w:r w:rsidRPr="00375C56">
        <w:rPr>
          <w:rFonts w:ascii="Arial" w:hAnsi="Arial" w:cs="Arial"/>
          <w:sz w:val="24"/>
          <w:szCs w:val="24"/>
        </w:rP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w:t>
      </w:r>
      <w:r w:rsidR="00CB6CE8">
        <w:rPr>
          <w:rFonts w:ascii="Arial" w:hAnsi="Arial" w:cs="Arial"/>
          <w:sz w:val="24"/>
          <w:szCs w:val="24"/>
        </w:rPr>
        <w:t xml:space="preserve"> </w:t>
      </w:r>
    </w:p>
    <w:p w14:paraId="10DAB526" w14:textId="1BB6AD42" w:rsidR="00E375F4" w:rsidRPr="00E375F4" w:rsidRDefault="00E375F4" w:rsidP="00E375F4">
      <w:pPr>
        <w:pStyle w:val="Titre2"/>
        <w:rPr>
          <w:b/>
          <w:bCs/>
        </w:rPr>
      </w:pPr>
      <w:r w:rsidRPr="00E375F4">
        <w:rPr>
          <w:b/>
          <w:bCs/>
        </w:rPr>
        <w:t>Paragraphe 6</w:t>
      </w:r>
    </w:p>
    <w:p w14:paraId="37CBF365" w14:textId="235B95E6" w:rsidR="00A20DE1" w:rsidRPr="00375C56" w:rsidRDefault="00A20DE1" w:rsidP="00A70132">
      <w:pPr>
        <w:jc w:val="both"/>
        <w:rPr>
          <w:rFonts w:ascii="Arial" w:hAnsi="Arial" w:cs="Arial"/>
          <w:sz w:val="24"/>
          <w:szCs w:val="24"/>
        </w:rPr>
      </w:pPr>
      <w:r>
        <w:rPr>
          <w:rFonts w:ascii="Arial" w:hAnsi="Arial" w:cs="Arial"/>
          <w:sz w:val="24"/>
          <w:szCs w:val="24"/>
        </w:rPr>
        <w:t xml:space="preserv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Vous pouvez par exemple ajouter une page de garde, un en-tête et une barre latérale identiques. </w:t>
      </w:r>
    </w:p>
    <w:sectPr w:rsidR="00A20DE1" w:rsidRPr="00375C56" w:rsidSect="00D52F04">
      <w:headerReference w:type="default" r:id="rId7"/>
      <w:pgSz w:w="11906" w:h="16838"/>
      <w:pgMar w:top="113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8170" w14:textId="77777777" w:rsidR="00F2548B" w:rsidRDefault="00F2548B" w:rsidP="000D14E8">
      <w:pPr>
        <w:spacing w:after="0" w:line="240" w:lineRule="auto"/>
      </w:pPr>
      <w:r>
        <w:separator/>
      </w:r>
    </w:p>
  </w:endnote>
  <w:endnote w:type="continuationSeparator" w:id="0">
    <w:p w14:paraId="7A7F17CD" w14:textId="77777777" w:rsidR="00F2548B" w:rsidRDefault="00F2548B" w:rsidP="000D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33DB" w14:textId="77777777" w:rsidR="00F2548B" w:rsidRDefault="00F2548B" w:rsidP="000D14E8">
      <w:pPr>
        <w:spacing w:after="0" w:line="240" w:lineRule="auto"/>
      </w:pPr>
      <w:r>
        <w:separator/>
      </w:r>
    </w:p>
  </w:footnote>
  <w:footnote w:type="continuationSeparator" w:id="0">
    <w:p w14:paraId="654BB179" w14:textId="77777777" w:rsidR="00F2548B" w:rsidRDefault="00F2548B" w:rsidP="000D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7909" w14:textId="5D51BBA7" w:rsidR="00A84A4B" w:rsidRDefault="00A84A4B">
    <w:pPr>
      <w:pStyle w:val="En-tte"/>
    </w:pPr>
  </w:p>
  <w:p w14:paraId="6B8DDF82" w14:textId="77777777" w:rsidR="000D14E8" w:rsidRDefault="000D14E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67"/>
    <w:rsid w:val="00023307"/>
    <w:rsid w:val="00036FD4"/>
    <w:rsid w:val="00065F2E"/>
    <w:rsid w:val="000A7CA1"/>
    <w:rsid w:val="000D14E8"/>
    <w:rsid w:val="000E0471"/>
    <w:rsid w:val="000F4277"/>
    <w:rsid w:val="00107F4E"/>
    <w:rsid w:val="00117F67"/>
    <w:rsid w:val="001854FD"/>
    <w:rsid w:val="001B5CBA"/>
    <w:rsid w:val="00214036"/>
    <w:rsid w:val="002447E4"/>
    <w:rsid w:val="0025433B"/>
    <w:rsid w:val="00283869"/>
    <w:rsid w:val="00295940"/>
    <w:rsid w:val="002B5D56"/>
    <w:rsid w:val="002E1184"/>
    <w:rsid w:val="00300913"/>
    <w:rsid w:val="00304915"/>
    <w:rsid w:val="003064AD"/>
    <w:rsid w:val="003139C7"/>
    <w:rsid w:val="003644FA"/>
    <w:rsid w:val="00375C56"/>
    <w:rsid w:val="003C72D4"/>
    <w:rsid w:val="003D0511"/>
    <w:rsid w:val="003D59A3"/>
    <w:rsid w:val="00401DAA"/>
    <w:rsid w:val="00407C82"/>
    <w:rsid w:val="00410EC0"/>
    <w:rsid w:val="004121B5"/>
    <w:rsid w:val="0042410A"/>
    <w:rsid w:val="00452D65"/>
    <w:rsid w:val="00465562"/>
    <w:rsid w:val="00477339"/>
    <w:rsid w:val="004A07CA"/>
    <w:rsid w:val="004D0892"/>
    <w:rsid w:val="004F4359"/>
    <w:rsid w:val="005800A7"/>
    <w:rsid w:val="00594BC2"/>
    <w:rsid w:val="0059750E"/>
    <w:rsid w:val="005A029F"/>
    <w:rsid w:val="006937EA"/>
    <w:rsid w:val="00694BEA"/>
    <w:rsid w:val="00696150"/>
    <w:rsid w:val="006F49D5"/>
    <w:rsid w:val="007258D4"/>
    <w:rsid w:val="007654A6"/>
    <w:rsid w:val="007A3C85"/>
    <w:rsid w:val="007D35A5"/>
    <w:rsid w:val="007E48EA"/>
    <w:rsid w:val="00813425"/>
    <w:rsid w:val="00835412"/>
    <w:rsid w:val="008739E8"/>
    <w:rsid w:val="00884D15"/>
    <w:rsid w:val="008C31F6"/>
    <w:rsid w:val="009136A5"/>
    <w:rsid w:val="00975F41"/>
    <w:rsid w:val="009B7BEB"/>
    <w:rsid w:val="009C00B8"/>
    <w:rsid w:val="009D27DD"/>
    <w:rsid w:val="009D744C"/>
    <w:rsid w:val="00A06812"/>
    <w:rsid w:val="00A12531"/>
    <w:rsid w:val="00A20DE1"/>
    <w:rsid w:val="00A30243"/>
    <w:rsid w:val="00A64A0F"/>
    <w:rsid w:val="00A70132"/>
    <w:rsid w:val="00A76EF8"/>
    <w:rsid w:val="00A84A4B"/>
    <w:rsid w:val="00B0679E"/>
    <w:rsid w:val="00B21E4F"/>
    <w:rsid w:val="00B343D9"/>
    <w:rsid w:val="00B54CE0"/>
    <w:rsid w:val="00BA79F4"/>
    <w:rsid w:val="00BA7D97"/>
    <w:rsid w:val="00C06E5A"/>
    <w:rsid w:val="00C466CC"/>
    <w:rsid w:val="00C66C92"/>
    <w:rsid w:val="00C949F8"/>
    <w:rsid w:val="00CB6CE8"/>
    <w:rsid w:val="00CE5608"/>
    <w:rsid w:val="00D054D7"/>
    <w:rsid w:val="00D513BF"/>
    <w:rsid w:val="00D52F04"/>
    <w:rsid w:val="00D80929"/>
    <w:rsid w:val="00D925DE"/>
    <w:rsid w:val="00DC14BE"/>
    <w:rsid w:val="00E06C45"/>
    <w:rsid w:val="00E20E83"/>
    <w:rsid w:val="00E2303A"/>
    <w:rsid w:val="00E375F4"/>
    <w:rsid w:val="00E5228D"/>
    <w:rsid w:val="00EB79A1"/>
    <w:rsid w:val="00F039CC"/>
    <w:rsid w:val="00F2548B"/>
    <w:rsid w:val="00F66EDB"/>
    <w:rsid w:val="00F7567B"/>
    <w:rsid w:val="00FD50DD"/>
    <w:rsid w:val="00FD5C5B"/>
    <w:rsid w:val="00FD7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0BB27"/>
  <w15:chartTrackingRefBased/>
  <w15:docId w15:val="{B797A986-B295-46ED-BA15-0F149DAF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139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375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139C7"/>
    <w:rPr>
      <w:sz w:val="16"/>
      <w:szCs w:val="16"/>
    </w:rPr>
  </w:style>
  <w:style w:type="paragraph" w:styleId="Commentaire">
    <w:name w:val="annotation text"/>
    <w:basedOn w:val="Normal"/>
    <w:link w:val="CommentaireCar"/>
    <w:uiPriority w:val="99"/>
    <w:semiHidden/>
    <w:unhideWhenUsed/>
    <w:rsid w:val="003139C7"/>
    <w:pPr>
      <w:spacing w:line="240" w:lineRule="auto"/>
    </w:pPr>
    <w:rPr>
      <w:sz w:val="20"/>
      <w:szCs w:val="20"/>
    </w:rPr>
  </w:style>
  <w:style w:type="character" w:customStyle="1" w:styleId="CommentaireCar">
    <w:name w:val="Commentaire Car"/>
    <w:basedOn w:val="Policepardfaut"/>
    <w:link w:val="Commentaire"/>
    <w:uiPriority w:val="99"/>
    <w:semiHidden/>
    <w:rsid w:val="003139C7"/>
    <w:rPr>
      <w:sz w:val="20"/>
      <w:szCs w:val="20"/>
    </w:rPr>
  </w:style>
  <w:style w:type="paragraph" w:styleId="Objetducommentaire">
    <w:name w:val="annotation subject"/>
    <w:basedOn w:val="Commentaire"/>
    <w:next w:val="Commentaire"/>
    <w:link w:val="ObjetducommentaireCar"/>
    <w:uiPriority w:val="99"/>
    <w:semiHidden/>
    <w:unhideWhenUsed/>
    <w:rsid w:val="003139C7"/>
    <w:rPr>
      <w:b/>
      <w:bCs/>
    </w:rPr>
  </w:style>
  <w:style w:type="character" w:customStyle="1" w:styleId="ObjetducommentaireCar">
    <w:name w:val="Objet du commentaire Car"/>
    <w:basedOn w:val="CommentaireCar"/>
    <w:link w:val="Objetducommentaire"/>
    <w:uiPriority w:val="99"/>
    <w:semiHidden/>
    <w:rsid w:val="003139C7"/>
    <w:rPr>
      <w:b/>
      <w:bCs/>
      <w:sz w:val="20"/>
      <w:szCs w:val="20"/>
    </w:rPr>
  </w:style>
  <w:style w:type="character" w:customStyle="1" w:styleId="Titre1Car">
    <w:name w:val="Titre 1 Car"/>
    <w:basedOn w:val="Policepardfaut"/>
    <w:link w:val="Titre1"/>
    <w:uiPriority w:val="9"/>
    <w:rsid w:val="003139C7"/>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9C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F49D5"/>
    <w:rPr>
      <w:color w:val="0563C1" w:themeColor="hyperlink"/>
      <w:u w:val="single"/>
    </w:rPr>
  </w:style>
  <w:style w:type="character" w:styleId="Mentionnonrsolue">
    <w:name w:val="Unresolved Mention"/>
    <w:basedOn w:val="Policepardfaut"/>
    <w:uiPriority w:val="99"/>
    <w:semiHidden/>
    <w:unhideWhenUsed/>
    <w:rsid w:val="006F49D5"/>
    <w:rPr>
      <w:color w:val="605E5C"/>
      <w:shd w:val="clear" w:color="auto" w:fill="E1DFDD"/>
    </w:rPr>
  </w:style>
  <w:style w:type="character" w:styleId="Lienhypertextesuivivisit">
    <w:name w:val="FollowedHyperlink"/>
    <w:basedOn w:val="Policepardfaut"/>
    <w:uiPriority w:val="99"/>
    <w:semiHidden/>
    <w:unhideWhenUsed/>
    <w:rsid w:val="003D59A3"/>
    <w:rPr>
      <w:color w:val="954F72" w:themeColor="followedHyperlink"/>
      <w:u w:val="single"/>
    </w:rPr>
  </w:style>
  <w:style w:type="character" w:customStyle="1" w:styleId="Titre2Car">
    <w:name w:val="Titre 2 Car"/>
    <w:basedOn w:val="Policepardfaut"/>
    <w:link w:val="Titre2"/>
    <w:uiPriority w:val="9"/>
    <w:rsid w:val="00E375F4"/>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0D14E8"/>
    <w:pPr>
      <w:tabs>
        <w:tab w:val="center" w:pos="4536"/>
        <w:tab w:val="right" w:pos="9072"/>
      </w:tabs>
      <w:spacing w:after="0" w:line="240" w:lineRule="auto"/>
    </w:pPr>
  </w:style>
  <w:style w:type="character" w:customStyle="1" w:styleId="En-tteCar">
    <w:name w:val="En-tête Car"/>
    <w:basedOn w:val="Policepardfaut"/>
    <w:link w:val="En-tte"/>
    <w:uiPriority w:val="99"/>
    <w:rsid w:val="000D14E8"/>
  </w:style>
  <w:style w:type="paragraph" w:styleId="Pieddepage">
    <w:name w:val="footer"/>
    <w:basedOn w:val="Normal"/>
    <w:link w:val="PieddepageCar"/>
    <w:uiPriority w:val="99"/>
    <w:unhideWhenUsed/>
    <w:rsid w:val="000D14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560">
      <w:bodyDiv w:val="1"/>
      <w:marLeft w:val="0"/>
      <w:marRight w:val="0"/>
      <w:marTop w:val="0"/>
      <w:marBottom w:val="0"/>
      <w:divBdr>
        <w:top w:val="none" w:sz="0" w:space="0" w:color="auto"/>
        <w:left w:val="none" w:sz="0" w:space="0" w:color="auto"/>
        <w:bottom w:val="none" w:sz="0" w:space="0" w:color="auto"/>
        <w:right w:val="none" w:sz="0" w:space="0" w:color="auto"/>
      </w:divBdr>
    </w:div>
    <w:div w:id="307252584">
      <w:bodyDiv w:val="1"/>
      <w:marLeft w:val="0"/>
      <w:marRight w:val="0"/>
      <w:marTop w:val="0"/>
      <w:marBottom w:val="0"/>
      <w:divBdr>
        <w:top w:val="none" w:sz="0" w:space="0" w:color="auto"/>
        <w:left w:val="none" w:sz="0" w:space="0" w:color="auto"/>
        <w:bottom w:val="none" w:sz="0" w:space="0" w:color="auto"/>
        <w:right w:val="none" w:sz="0" w:space="0" w:color="auto"/>
      </w:divBdr>
    </w:div>
    <w:div w:id="434712991">
      <w:bodyDiv w:val="1"/>
      <w:marLeft w:val="0"/>
      <w:marRight w:val="0"/>
      <w:marTop w:val="0"/>
      <w:marBottom w:val="0"/>
      <w:divBdr>
        <w:top w:val="none" w:sz="0" w:space="0" w:color="auto"/>
        <w:left w:val="none" w:sz="0" w:space="0" w:color="auto"/>
        <w:bottom w:val="none" w:sz="0" w:space="0" w:color="auto"/>
        <w:right w:val="none" w:sz="0" w:space="0" w:color="auto"/>
      </w:divBdr>
    </w:div>
    <w:div w:id="486869667">
      <w:bodyDiv w:val="1"/>
      <w:marLeft w:val="0"/>
      <w:marRight w:val="0"/>
      <w:marTop w:val="0"/>
      <w:marBottom w:val="0"/>
      <w:divBdr>
        <w:top w:val="none" w:sz="0" w:space="0" w:color="auto"/>
        <w:left w:val="none" w:sz="0" w:space="0" w:color="auto"/>
        <w:bottom w:val="none" w:sz="0" w:space="0" w:color="auto"/>
        <w:right w:val="none" w:sz="0" w:space="0" w:color="auto"/>
      </w:divBdr>
    </w:div>
    <w:div w:id="496650599">
      <w:bodyDiv w:val="1"/>
      <w:marLeft w:val="0"/>
      <w:marRight w:val="0"/>
      <w:marTop w:val="0"/>
      <w:marBottom w:val="0"/>
      <w:divBdr>
        <w:top w:val="none" w:sz="0" w:space="0" w:color="auto"/>
        <w:left w:val="none" w:sz="0" w:space="0" w:color="auto"/>
        <w:bottom w:val="none" w:sz="0" w:space="0" w:color="auto"/>
        <w:right w:val="none" w:sz="0" w:space="0" w:color="auto"/>
      </w:divBdr>
    </w:div>
    <w:div w:id="518197835">
      <w:bodyDiv w:val="1"/>
      <w:marLeft w:val="0"/>
      <w:marRight w:val="0"/>
      <w:marTop w:val="0"/>
      <w:marBottom w:val="0"/>
      <w:divBdr>
        <w:top w:val="none" w:sz="0" w:space="0" w:color="auto"/>
        <w:left w:val="none" w:sz="0" w:space="0" w:color="auto"/>
        <w:bottom w:val="none" w:sz="0" w:space="0" w:color="auto"/>
        <w:right w:val="none" w:sz="0" w:space="0" w:color="auto"/>
      </w:divBdr>
    </w:div>
    <w:div w:id="626818463">
      <w:bodyDiv w:val="1"/>
      <w:marLeft w:val="0"/>
      <w:marRight w:val="0"/>
      <w:marTop w:val="0"/>
      <w:marBottom w:val="0"/>
      <w:divBdr>
        <w:top w:val="none" w:sz="0" w:space="0" w:color="auto"/>
        <w:left w:val="none" w:sz="0" w:space="0" w:color="auto"/>
        <w:bottom w:val="none" w:sz="0" w:space="0" w:color="auto"/>
        <w:right w:val="none" w:sz="0" w:space="0" w:color="auto"/>
      </w:divBdr>
    </w:div>
    <w:div w:id="1057893209">
      <w:bodyDiv w:val="1"/>
      <w:marLeft w:val="0"/>
      <w:marRight w:val="0"/>
      <w:marTop w:val="0"/>
      <w:marBottom w:val="0"/>
      <w:divBdr>
        <w:top w:val="none" w:sz="0" w:space="0" w:color="auto"/>
        <w:left w:val="none" w:sz="0" w:space="0" w:color="auto"/>
        <w:bottom w:val="none" w:sz="0" w:space="0" w:color="auto"/>
        <w:right w:val="none" w:sz="0" w:space="0" w:color="auto"/>
      </w:divBdr>
    </w:div>
    <w:div w:id="1070813402">
      <w:bodyDiv w:val="1"/>
      <w:marLeft w:val="0"/>
      <w:marRight w:val="0"/>
      <w:marTop w:val="0"/>
      <w:marBottom w:val="0"/>
      <w:divBdr>
        <w:top w:val="none" w:sz="0" w:space="0" w:color="auto"/>
        <w:left w:val="none" w:sz="0" w:space="0" w:color="auto"/>
        <w:bottom w:val="none" w:sz="0" w:space="0" w:color="auto"/>
        <w:right w:val="none" w:sz="0" w:space="0" w:color="auto"/>
      </w:divBdr>
    </w:div>
    <w:div w:id="1341355468">
      <w:bodyDiv w:val="1"/>
      <w:marLeft w:val="0"/>
      <w:marRight w:val="0"/>
      <w:marTop w:val="0"/>
      <w:marBottom w:val="0"/>
      <w:divBdr>
        <w:top w:val="none" w:sz="0" w:space="0" w:color="auto"/>
        <w:left w:val="none" w:sz="0" w:space="0" w:color="auto"/>
        <w:bottom w:val="none" w:sz="0" w:space="0" w:color="auto"/>
        <w:right w:val="none" w:sz="0" w:space="0" w:color="auto"/>
      </w:divBdr>
    </w:div>
    <w:div w:id="1572502784">
      <w:bodyDiv w:val="1"/>
      <w:marLeft w:val="0"/>
      <w:marRight w:val="0"/>
      <w:marTop w:val="0"/>
      <w:marBottom w:val="0"/>
      <w:divBdr>
        <w:top w:val="none" w:sz="0" w:space="0" w:color="auto"/>
        <w:left w:val="none" w:sz="0" w:space="0" w:color="auto"/>
        <w:bottom w:val="none" w:sz="0" w:space="0" w:color="auto"/>
        <w:right w:val="none" w:sz="0" w:space="0" w:color="auto"/>
      </w:divBdr>
    </w:div>
    <w:div w:id="1674457217">
      <w:bodyDiv w:val="1"/>
      <w:marLeft w:val="0"/>
      <w:marRight w:val="0"/>
      <w:marTop w:val="0"/>
      <w:marBottom w:val="0"/>
      <w:divBdr>
        <w:top w:val="none" w:sz="0" w:space="0" w:color="auto"/>
        <w:left w:val="none" w:sz="0" w:space="0" w:color="auto"/>
        <w:bottom w:val="none" w:sz="0" w:space="0" w:color="auto"/>
        <w:right w:val="none" w:sz="0" w:space="0" w:color="auto"/>
      </w:divBdr>
    </w:div>
    <w:div w:id="1895971998">
      <w:bodyDiv w:val="1"/>
      <w:marLeft w:val="0"/>
      <w:marRight w:val="0"/>
      <w:marTop w:val="0"/>
      <w:marBottom w:val="0"/>
      <w:divBdr>
        <w:top w:val="none" w:sz="0" w:space="0" w:color="auto"/>
        <w:left w:val="none" w:sz="0" w:space="0" w:color="auto"/>
        <w:bottom w:val="none" w:sz="0" w:space="0" w:color="auto"/>
        <w:right w:val="none" w:sz="0" w:space="0" w:color="auto"/>
      </w:divBdr>
    </w:div>
    <w:div w:id="1911192355">
      <w:bodyDiv w:val="1"/>
      <w:marLeft w:val="0"/>
      <w:marRight w:val="0"/>
      <w:marTop w:val="0"/>
      <w:marBottom w:val="0"/>
      <w:divBdr>
        <w:top w:val="none" w:sz="0" w:space="0" w:color="auto"/>
        <w:left w:val="none" w:sz="0" w:space="0" w:color="auto"/>
        <w:bottom w:val="none" w:sz="0" w:space="0" w:color="auto"/>
        <w:right w:val="none" w:sz="0" w:space="0" w:color="auto"/>
      </w:divBdr>
    </w:div>
    <w:div w:id="21231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95A1C9-9AEA-4686-BBFE-D20ECCE712C7}">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6012-7F82-40B5-8A3D-13E1B9C2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Pages>
  <Words>470</Words>
  <Characters>2589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BOISSIERE</dc:creator>
  <cp:keywords/>
  <dc:description/>
  <cp:lastModifiedBy>Daniel BOISSIERE</cp:lastModifiedBy>
  <cp:revision>24</cp:revision>
  <dcterms:created xsi:type="dcterms:W3CDTF">2022-12-05T19:06:00Z</dcterms:created>
  <dcterms:modified xsi:type="dcterms:W3CDTF">2023-01-02T19:56:00Z</dcterms:modified>
</cp:coreProperties>
</file>